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9E073" w14:textId="3527FE1B" w:rsidR="004F635F" w:rsidRPr="00003E87" w:rsidRDefault="004F635F" w:rsidP="005029C9">
      <w:pPr>
        <w:jc w:val="center"/>
        <w:rPr>
          <w:rFonts w:cstheme="minorHAnsi"/>
          <w:b/>
          <w:iCs/>
          <w:sz w:val="40"/>
          <w:szCs w:val="40"/>
        </w:rPr>
      </w:pPr>
      <w:r w:rsidRPr="00003E87">
        <w:rPr>
          <w:rFonts w:cstheme="minorHAnsi"/>
          <w:b/>
          <w:sz w:val="40"/>
          <w:szCs w:val="40"/>
        </w:rPr>
        <w:t>Zápis z</w:t>
      </w:r>
      <w:r>
        <w:rPr>
          <w:rFonts w:cstheme="minorHAnsi"/>
          <w:b/>
          <w:sz w:val="40"/>
          <w:szCs w:val="40"/>
        </w:rPr>
        <w:t xml:space="preserve">e setkání Pracovní skupiny </w:t>
      </w:r>
      <w:r w:rsidR="00BD2322">
        <w:rPr>
          <w:rFonts w:cstheme="minorHAnsi"/>
          <w:b/>
          <w:sz w:val="40"/>
          <w:szCs w:val="40"/>
        </w:rPr>
        <w:t>R</w:t>
      </w:r>
      <w:r w:rsidR="008B04D0">
        <w:rPr>
          <w:rFonts w:cstheme="minorHAnsi"/>
          <w:b/>
          <w:sz w:val="40"/>
          <w:szCs w:val="40"/>
        </w:rPr>
        <w:t xml:space="preserve">ovné příležitosti </w:t>
      </w:r>
      <w:r w:rsidRPr="00003E87">
        <w:rPr>
          <w:rFonts w:cstheme="minorHAnsi"/>
          <w:b/>
          <w:iCs/>
          <w:sz w:val="40"/>
          <w:szCs w:val="40"/>
        </w:rPr>
        <w:t xml:space="preserve">konaného dne </w:t>
      </w:r>
      <w:r w:rsidR="004058E0">
        <w:rPr>
          <w:rFonts w:cstheme="minorHAnsi"/>
          <w:b/>
          <w:iCs/>
          <w:sz w:val="40"/>
          <w:szCs w:val="40"/>
        </w:rPr>
        <w:t>17</w:t>
      </w:r>
      <w:r w:rsidRPr="00003E87">
        <w:rPr>
          <w:rFonts w:cstheme="minorHAnsi"/>
          <w:b/>
          <w:iCs/>
          <w:sz w:val="40"/>
          <w:szCs w:val="40"/>
        </w:rPr>
        <w:t xml:space="preserve">. </w:t>
      </w:r>
      <w:r w:rsidR="004058E0">
        <w:rPr>
          <w:rFonts w:cstheme="minorHAnsi"/>
          <w:b/>
          <w:iCs/>
          <w:sz w:val="40"/>
          <w:szCs w:val="40"/>
        </w:rPr>
        <w:t>6</w:t>
      </w:r>
      <w:bookmarkStart w:id="0" w:name="_GoBack"/>
      <w:bookmarkEnd w:id="0"/>
      <w:r w:rsidRPr="00003E87">
        <w:rPr>
          <w:rFonts w:cstheme="minorHAnsi"/>
          <w:b/>
          <w:iCs/>
          <w:sz w:val="40"/>
          <w:szCs w:val="40"/>
        </w:rPr>
        <w:t>. 20</w:t>
      </w:r>
      <w:r w:rsidR="00AE6282">
        <w:rPr>
          <w:rFonts w:cstheme="minorHAnsi"/>
          <w:b/>
          <w:iCs/>
          <w:sz w:val="40"/>
          <w:szCs w:val="40"/>
        </w:rPr>
        <w:t>21</w:t>
      </w:r>
    </w:p>
    <w:p w14:paraId="68947D42" w14:textId="77777777" w:rsidR="004F635F" w:rsidRPr="00190F68" w:rsidRDefault="004F635F" w:rsidP="00A64B45">
      <w:pPr>
        <w:spacing w:after="0"/>
        <w:jc w:val="both"/>
        <w:rPr>
          <w:rFonts w:cstheme="minorHAnsi"/>
          <w:b/>
          <w:sz w:val="24"/>
          <w:szCs w:val="24"/>
        </w:rPr>
      </w:pPr>
      <w:r w:rsidRPr="00190F68">
        <w:rPr>
          <w:rFonts w:cstheme="minorHAnsi"/>
          <w:b/>
          <w:sz w:val="24"/>
          <w:szCs w:val="24"/>
        </w:rPr>
        <w:t>Projekt: Místní akční plán rozvoje vzdělávání ORP Hlinsko II</w:t>
      </w:r>
    </w:p>
    <w:p w14:paraId="23963E62" w14:textId="492E5F49" w:rsidR="004F635F" w:rsidRPr="00190F68" w:rsidRDefault="004F635F" w:rsidP="00A64B45">
      <w:pPr>
        <w:spacing w:after="0"/>
        <w:jc w:val="both"/>
        <w:rPr>
          <w:rFonts w:cstheme="minorHAnsi"/>
          <w:b/>
          <w:sz w:val="24"/>
          <w:szCs w:val="24"/>
        </w:rPr>
      </w:pPr>
      <w:r w:rsidRPr="00190F68">
        <w:rPr>
          <w:rFonts w:cstheme="minorHAnsi"/>
          <w:b/>
          <w:sz w:val="24"/>
          <w:szCs w:val="24"/>
        </w:rPr>
        <w:t>Místo konání:</w:t>
      </w:r>
      <w:r w:rsidR="008B04D0">
        <w:rPr>
          <w:rFonts w:cstheme="minorHAnsi"/>
          <w:b/>
          <w:sz w:val="24"/>
          <w:szCs w:val="24"/>
        </w:rPr>
        <w:t xml:space="preserve"> </w:t>
      </w:r>
      <w:r w:rsidR="00B45E6F">
        <w:rPr>
          <w:rFonts w:cstheme="minorHAnsi"/>
          <w:b/>
          <w:sz w:val="24"/>
          <w:szCs w:val="24"/>
        </w:rPr>
        <w:t>Kancelář MAS Hlinecko na Komenského 187</w:t>
      </w:r>
    </w:p>
    <w:p w14:paraId="55E3F8E3" w14:textId="32EF79E8" w:rsidR="004F635F" w:rsidRPr="00190F68" w:rsidRDefault="000F4975" w:rsidP="00A64B45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Čas </w:t>
      </w:r>
      <w:r w:rsidR="00B45E6F">
        <w:rPr>
          <w:rFonts w:cstheme="minorHAnsi"/>
          <w:b/>
          <w:sz w:val="24"/>
          <w:szCs w:val="24"/>
        </w:rPr>
        <w:t>konání: 13</w:t>
      </w:r>
      <w:r w:rsidR="004F635F" w:rsidRPr="00190F68">
        <w:rPr>
          <w:rFonts w:cstheme="minorHAnsi"/>
          <w:b/>
          <w:sz w:val="24"/>
          <w:szCs w:val="24"/>
        </w:rPr>
        <w:t>:</w:t>
      </w:r>
      <w:r w:rsidR="008B04D0">
        <w:rPr>
          <w:rFonts w:cstheme="minorHAnsi"/>
          <w:b/>
          <w:sz w:val="24"/>
          <w:szCs w:val="24"/>
        </w:rPr>
        <w:t>00</w:t>
      </w:r>
      <w:r w:rsidR="004F635F" w:rsidRPr="00190F68">
        <w:rPr>
          <w:rFonts w:cstheme="minorHAnsi"/>
          <w:b/>
          <w:sz w:val="24"/>
          <w:szCs w:val="24"/>
        </w:rPr>
        <w:t xml:space="preserve"> – 1</w:t>
      </w:r>
      <w:r w:rsidR="00B45E6F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:0</w:t>
      </w:r>
      <w:r w:rsidR="004F635F" w:rsidRPr="00190F68">
        <w:rPr>
          <w:rFonts w:cstheme="minorHAnsi"/>
          <w:b/>
          <w:sz w:val="24"/>
          <w:szCs w:val="24"/>
        </w:rPr>
        <w:t>0 hodin</w:t>
      </w:r>
    </w:p>
    <w:p w14:paraId="014AB876" w14:textId="5A00C02E" w:rsidR="00AE6282" w:rsidRDefault="004F635F" w:rsidP="00A64B45">
      <w:pPr>
        <w:spacing w:after="0"/>
        <w:jc w:val="both"/>
        <w:rPr>
          <w:rFonts w:cstheme="minorHAnsi"/>
          <w:b/>
          <w:sz w:val="24"/>
          <w:szCs w:val="24"/>
        </w:rPr>
      </w:pPr>
      <w:r w:rsidRPr="00190F68">
        <w:rPr>
          <w:rFonts w:cstheme="minorHAnsi"/>
          <w:b/>
          <w:sz w:val="24"/>
          <w:szCs w:val="24"/>
        </w:rPr>
        <w:t xml:space="preserve">Přítomni: </w:t>
      </w:r>
      <w:r w:rsidR="00B45E6F">
        <w:rPr>
          <w:rFonts w:cstheme="minorHAnsi"/>
          <w:b/>
          <w:sz w:val="24"/>
          <w:szCs w:val="24"/>
        </w:rPr>
        <w:t xml:space="preserve">6 členů </w:t>
      </w:r>
      <w:r w:rsidRPr="00190F68">
        <w:rPr>
          <w:rFonts w:cstheme="minorHAnsi"/>
          <w:b/>
          <w:sz w:val="24"/>
          <w:szCs w:val="24"/>
        </w:rPr>
        <w:t>(dle prezenční listiny)</w:t>
      </w:r>
    </w:p>
    <w:p w14:paraId="60015047" w14:textId="5B5F5049" w:rsidR="00DE00CD" w:rsidRDefault="00B45E6F" w:rsidP="00A64B45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Omluveni: 3</w:t>
      </w:r>
    </w:p>
    <w:p w14:paraId="78CBA5C2" w14:textId="77777777" w:rsidR="00A64B45" w:rsidRPr="00FB12C4" w:rsidRDefault="00A64B45" w:rsidP="00A64B45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2CC89A0" w14:textId="07425A0C" w:rsidR="00677A88" w:rsidRPr="003243DB" w:rsidRDefault="003243DB" w:rsidP="003243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B55375" w:rsidRPr="00FB12C4">
        <w:rPr>
          <w:rFonts w:cstheme="minorHAnsi"/>
          <w:b/>
          <w:sz w:val="24"/>
          <w:szCs w:val="24"/>
        </w:rPr>
        <w:t>rogram:</w:t>
      </w:r>
    </w:p>
    <w:p w14:paraId="2DAA8C32" w14:textId="14B09CDB" w:rsidR="002D71CE" w:rsidRPr="002D71CE" w:rsidRDefault="000F4975" w:rsidP="002D71CE">
      <w:pPr>
        <w:pStyle w:val="Odstavecseseznamem"/>
        <w:numPr>
          <w:ilvl w:val="0"/>
          <w:numId w:val="24"/>
        </w:numPr>
        <w:jc w:val="both"/>
        <w:rPr>
          <w:rFonts w:cstheme="minorHAnsi"/>
          <w:b/>
          <w:sz w:val="24"/>
          <w:szCs w:val="24"/>
        </w:rPr>
      </w:pPr>
      <w:r w:rsidRPr="003243DB">
        <w:rPr>
          <w:rFonts w:cstheme="minorHAnsi"/>
          <w:b/>
          <w:sz w:val="24"/>
          <w:szCs w:val="24"/>
        </w:rPr>
        <w:t>S</w:t>
      </w:r>
      <w:r w:rsidR="003243DB" w:rsidRPr="003243DB">
        <w:rPr>
          <w:rFonts w:cstheme="minorHAnsi"/>
          <w:b/>
          <w:sz w:val="24"/>
          <w:szCs w:val="24"/>
        </w:rPr>
        <w:t>dílení dobrých zkušeností</w:t>
      </w:r>
      <w:r w:rsidR="003243DB">
        <w:rPr>
          <w:rFonts w:cstheme="minorHAnsi"/>
          <w:b/>
          <w:sz w:val="24"/>
          <w:szCs w:val="24"/>
        </w:rPr>
        <w:t xml:space="preserve"> – </w:t>
      </w:r>
      <w:r w:rsidR="002D71CE">
        <w:rPr>
          <w:rFonts w:cstheme="minorHAnsi"/>
          <w:b/>
          <w:sz w:val="24"/>
          <w:szCs w:val="24"/>
        </w:rPr>
        <w:t xml:space="preserve">Klokanův kufr: </w:t>
      </w:r>
      <w:r w:rsidR="0058534E" w:rsidRPr="0058534E">
        <w:rPr>
          <w:rFonts w:cstheme="minorHAnsi"/>
          <w:sz w:val="24"/>
          <w:szCs w:val="24"/>
        </w:rPr>
        <w:t>zástupci z</w:t>
      </w:r>
      <w:r w:rsidR="0058534E">
        <w:rPr>
          <w:rFonts w:cstheme="minorHAnsi"/>
          <w:b/>
          <w:sz w:val="24"/>
          <w:szCs w:val="24"/>
        </w:rPr>
        <w:t xml:space="preserve"> </w:t>
      </w:r>
      <w:r w:rsidR="0058534E">
        <w:rPr>
          <w:rFonts w:cstheme="minorHAnsi"/>
          <w:sz w:val="24"/>
          <w:szCs w:val="24"/>
        </w:rPr>
        <w:t xml:space="preserve">mateřských škol, které disponují Klokanovými kufry, poreferovali o jejich využívání. Školy používají kufry cca 2x – 3x týdně. Pomůcka vychází z kvalitní knížky, kterou dále rozvíjí. </w:t>
      </w:r>
      <w:r w:rsidR="006F30A9">
        <w:rPr>
          <w:rFonts w:cstheme="minorHAnsi"/>
          <w:sz w:val="24"/>
          <w:szCs w:val="24"/>
        </w:rPr>
        <w:t>Aktuálně jsou kufry zapůjčeny v MŠ Pokřikov, Kameničky a Svratouch. V září 2021 proběhne přesun do MŠ Miřetice, Holetín a Trhová Kamenice</w:t>
      </w:r>
      <w:r w:rsidR="00F97D76">
        <w:rPr>
          <w:rFonts w:cstheme="minorHAnsi"/>
          <w:sz w:val="24"/>
          <w:szCs w:val="24"/>
        </w:rPr>
        <w:t>.</w:t>
      </w:r>
    </w:p>
    <w:p w14:paraId="30EAD3BF" w14:textId="77777777" w:rsidR="007A25D2" w:rsidRPr="00A64B45" w:rsidRDefault="007A25D2" w:rsidP="007A25D2">
      <w:pPr>
        <w:pStyle w:val="Odstavecseseznamem"/>
        <w:jc w:val="both"/>
        <w:rPr>
          <w:rFonts w:cstheme="minorHAnsi"/>
          <w:b/>
          <w:sz w:val="24"/>
          <w:szCs w:val="24"/>
        </w:rPr>
      </w:pPr>
    </w:p>
    <w:p w14:paraId="5F88B271" w14:textId="3C308711" w:rsidR="00E04734" w:rsidRDefault="002D71CE" w:rsidP="0037233F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Projektové dny</w:t>
      </w:r>
      <w:r w:rsidR="002C5BAB">
        <w:rPr>
          <w:rFonts w:cstheme="minorHAnsi"/>
          <w:b/>
          <w:sz w:val="24"/>
          <w:szCs w:val="24"/>
        </w:rPr>
        <w:t xml:space="preserve"> pro MŠ</w:t>
      </w:r>
      <w:r>
        <w:rPr>
          <w:rFonts w:cstheme="minorHAnsi"/>
          <w:b/>
          <w:sz w:val="24"/>
          <w:szCs w:val="24"/>
        </w:rPr>
        <w:t xml:space="preserve"> – </w:t>
      </w:r>
      <w:r w:rsidRPr="008E11B1">
        <w:rPr>
          <w:rFonts w:cstheme="minorHAnsi"/>
          <w:sz w:val="24"/>
          <w:szCs w:val="24"/>
        </w:rPr>
        <w:t xml:space="preserve">z finančních prostředků MAP budeme v příštím školním roce pořádat projektové dny pro všechny MŠ z regionu, které budou mít zájem. Na setkání a prostřednictvím e-mailu a telefonu (s omluvenými) probíhal sběr námětů a témat pro projektové dny. </w:t>
      </w:r>
      <w:r w:rsidR="008E11B1">
        <w:rPr>
          <w:rFonts w:cstheme="minorHAnsi"/>
          <w:sz w:val="24"/>
          <w:szCs w:val="24"/>
        </w:rPr>
        <w:t xml:space="preserve">Bylo navrženo následující: </w:t>
      </w:r>
      <w:r w:rsidR="008E11B1" w:rsidRPr="002C5BAB">
        <w:rPr>
          <w:rFonts w:cstheme="minorHAnsi"/>
          <w:b/>
          <w:sz w:val="24"/>
          <w:szCs w:val="24"/>
        </w:rPr>
        <w:t>řemesla</w:t>
      </w:r>
      <w:r w:rsidR="008E11B1">
        <w:rPr>
          <w:rFonts w:cstheme="minorHAnsi"/>
          <w:sz w:val="24"/>
          <w:szCs w:val="24"/>
        </w:rPr>
        <w:t xml:space="preserve"> (dráteníci – M. Hejduk, košíkář – p. </w:t>
      </w:r>
      <w:proofErr w:type="spellStart"/>
      <w:r w:rsidR="008E11B1">
        <w:rPr>
          <w:rFonts w:cstheme="minorHAnsi"/>
          <w:sz w:val="24"/>
          <w:szCs w:val="24"/>
        </w:rPr>
        <w:t>Ducheček</w:t>
      </w:r>
      <w:proofErr w:type="spellEnd"/>
      <w:r w:rsidR="008E11B1">
        <w:rPr>
          <w:rFonts w:cstheme="minorHAnsi"/>
          <w:sz w:val="24"/>
          <w:szCs w:val="24"/>
        </w:rPr>
        <w:t xml:space="preserve">, kovář – p. </w:t>
      </w:r>
      <w:proofErr w:type="spellStart"/>
      <w:r w:rsidR="008E11B1">
        <w:rPr>
          <w:rFonts w:cstheme="minorHAnsi"/>
          <w:sz w:val="24"/>
          <w:szCs w:val="24"/>
        </w:rPr>
        <w:t>Lauš</w:t>
      </w:r>
      <w:proofErr w:type="spellEnd"/>
      <w:r w:rsidR="008E11B1">
        <w:rPr>
          <w:rFonts w:cstheme="minorHAnsi"/>
          <w:sz w:val="24"/>
          <w:szCs w:val="24"/>
        </w:rPr>
        <w:t xml:space="preserve">, včelař – Mihulka, </w:t>
      </w:r>
      <w:proofErr w:type="spellStart"/>
      <w:r w:rsidR="008E11B1">
        <w:rPr>
          <w:rFonts w:cstheme="minorHAnsi"/>
          <w:sz w:val="24"/>
          <w:szCs w:val="24"/>
        </w:rPr>
        <w:t>Solčanský</w:t>
      </w:r>
      <w:proofErr w:type="spellEnd"/>
      <w:r w:rsidR="008E11B1">
        <w:rPr>
          <w:rFonts w:cstheme="minorHAnsi"/>
          <w:sz w:val="24"/>
          <w:szCs w:val="24"/>
        </w:rPr>
        <w:t xml:space="preserve">, Řezníček, Zamazal, </w:t>
      </w:r>
      <w:r w:rsidR="008E11B1" w:rsidRPr="002C5BAB">
        <w:rPr>
          <w:rFonts w:cstheme="minorHAnsi"/>
          <w:b/>
          <w:sz w:val="24"/>
          <w:szCs w:val="24"/>
        </w:rPr>
        <w:t>policie</w:t>
      </w:r>
      <w:r w:rsidR="008E11B1">
        <w:rPr>
          <w:rFonts w:cstheme="minorHAnsi"/>
          <w:sz w:val="24"/>
          <w:szCs w:val="24"/>
        </w:rPr>
        <w:t xml:space="preserve">, </w:t>
      </w:r>
      <w:r w:rsidR="008E11B1" w:rsidRPr="002C5BAB">
        <w:rPr>
          <w:rFonts w:cstheme="minorHAnsi"/>
          <w:b/>
          <w:sz w:val="24"/>
          <w:szCs w:val="24"/>
        </w:rPr>
        <w:t>stomatologové</w:t>
      </w:r>
      <w:r w:rsidR="008E11B1">
        <w:rPr>
          <w:rFonts w:cstheme="minorHAnsi"/>
          <w:sz w:val="24"/>
          <w:szCs w:val="24"/>
        </w:rPr>
        <w:t xml:space="preserve">, </w:t>
      </w:r>
      <w:r w:rsidR="008E11B1" w:rsidRPr="002C5BAB">
        <w:rPr>
          <w:rFonts w:cstheme="minorHAnsi"/>
          <w:b/>
          <w:sz w:val="24"/>
          <w:szCs w:val="24"/>
        </w:rPr>
        <w:t xml:space="preserve">první pomoc </w:t>
      </w:r>
      <w:r w:rsidR="008E11B1">
        <w:rPr>
          <w:rFonts w:cstheme="minorHAnsi"/>
          <w:sz w:val="24"/>
          <w:szCs w:val="24"/>
        </w:rPr>
        <w:t xml:space="preserve">– Balek, Janáček, </w:t>
      </w:r>
      <w:r w:rsidR="008E11B1" w:rsidRPr="002C5BAB">
        <w:rPr>
          <w:rFonts w:cstheme="minorHAnsi"/>
          <w:b/>
          <w:sz w:val="24"/>
          <w:szCs w:val="24"/>
        </w:rPr>
        <w:t>hmyzí domeček do každé MŠ</w:t>
      </w:r>
      <w:r w:rsidR="008E11B1">
        <w:rPr>
          <w:rFonts w:cstheme="minorHAnsi"/>
          <w:sz w:val="24"/>
          <w:szCs w:val="24"/>
        </w:rPr>
        <w:t xml:space="preserve"> – (pí. Mudrochová?), </w:t>
      </w:r>
      <w:r w:rsidR="008E11B1" w:rsidRPr="002C5BAB">
        <w:rPr>
          <w:rFonts w:cstheme="minorHAnsi"/>
          <w:b/>
          <w:sz w:val="24"/>
          <w:szCs w:val="24"/>
        </w:rPr>
        <w:t>vyvýšený záhon</w:t>
      </w:r>
      <w:r w:rsidR="008E11B1">
        <w:rPr>
          <w:rFonts w:cstheme="minorHAnsi"/>
          <w:sz w:val="24"/>
          <w:szCs w:val="24"/>
        </w:rPr>
        <w:t xml:space="preserve"> do každ</w:t>
      </w:r>
      <w:r w:rsidR="003F5AF8">
        <w:rPr>
          <w:rFonts w:cstheme="minorHAnsi"/>
          <w:sz w:val="24"/>
          <w:szCs w:val="24"/>
        </w:rPr>
        <w:t>é MŠ, nějaká aktivita s </w:t>
      </w:r>
      <w:r w:rsidR="003F5AF8" w:rsidRPr="002C5BAB">
        <w:rPr>
          <w:rFonts w:cstheme="minorHAnsi"/>
          <w:b/>
          <w:sz w:val="24"/>
          <w:szCs w:val="24"/>
        </w:rPr>
        <w:t>EKO Paletou</w:t>
      </w:r>
      <w:r w:rsidR="003F5AF8">
        <w:rPr>
          <w:rFonts w:cstheme="minorHAnsi"/>
          <w:sz w:val="24"/>
          <w:szCs w:val="24"/>
        </w:rPr>
        <w:t xml:space="preserve"> Pardubice nebo se stanicí </w:t>
      </w:r>
      <w:proofErr w:type="spellStart"/>
      <w:r w:rsidR="003F5AF8" w:rsidRPr="002C5BAB">
        <w:rPr>
          <w:rFonts w:cstheme="minorHAnsi"/>
          <w:b/>
          <w:sz w:val="24"/>
          <w:szCs w:val="24"/>
        </w:rPr>
        <w:t>Pasíčka</w:t>
      </w:r>
      <w:proofErr w:type="spellEnd"/>
      <w:r w:rsidR="003F5AF8">
        <w:rPr>
          <w:rFonts w:cstheme="minorHAnsi"/>
          <w:sz w:val="24"/>
          <w:szCs w:val="24"/>
        </w:rPr>
        <w:t xml:space="preserve">, </w:t>
      </w:r>
      <w:r w:rsidR="002C5BAB">
        <w:rPr>
          <w:rFonts w:cstheme="minorHAnsi"/>
          <w:sz w:val="24"/>
          <w:szCs w:val="24"/>
        </w:rPr>
        <w:t>projektový den s </w:t>
      </w:r>
      <w:r w:rsidR="002C5BAB" w:rsidRPr="002C5BAB">
        <w:rPr>
          <w:rFonts w:cstheme="minorHAnsi"/>
          <w:b/>
          <w:sz w:val="24"/>
          <w:szCs w:val="24"/>
        </w:rPr>
        <w:t>kuchařem</w:t>
      </w:r>
      <w:r w:rsidR="002C5BAB">
        <w:rPr>
          <w:rFonts w:cstheme="minorHAnsi"/>
          <w:sz w:val="24"/>
          <w:szCs w:val="24"/>
        </w:rPr>
        <w:t xml:space="preserve">, </w:t>
      </w:r>
      <w:r w:rsidR="002C5BAB" w:rsidRPr="002C5BAB">
        <w:rPr>
          <w:rFonts w:cstheme="minorHAnsi"/>
          <w:b/>
          <w:sz w:val="24"/>
          <w:szCs w:val="24"/>
        </w:rPr>
        <w:t>tradice a zvyky</w:t>
      </w:r>
      <w:r w:rsidR="002C5BAB">
        <w:rPr>
          <w:rFonts w:cstheme="minorHAnsi"/>
          <w:sz w:val="24"/>
          <w:szCs w:val="24"/>
        </w:rPr>
        <w:t xml:space="preserve"> – pí Vojancová, </w:t>
      </w:r>
      <w:r w:rsidR="002C5BAB" w:rsidRPr="001E45D9">
        <w:rPr>
          <w:rFonts w:cstheme="minorHAnsi"/>
          <w:b/>
          <w:sz w:val="24"/>
          <w:szCs w:val="24"/>
        </w:rPr>
        <w:t>relaxační techniky</w:t>
      </w:r>
      <w:r w:rsidR="002C5BAB">
        <w:rPr>
          <w:rFonts w:cstheme="minorHAnsi"/>
          <w:sz w:val="24"/>
          <w:szCs w:val="24"/>
        </w:rPr>
        <w:t xml:space="preserve"> pro děti i dospělé.</w:t>
      </w:r>
    </w:p>
    <w:p w14:paraId="61C7CC7E" w14:textId="77777777" w:rsidR="002C5BAB" w:rsidRPr="002C5BAB" w:rsidRDefault="002C5BAB" w:rsidP="002C5BAB">
      <w:pPr>
        <w:jc w:val="both"/>
        <w:rPr>
          <w:rFonts w:cstheme="minorHAnsi"/>
          <w:sz w:val="24"/>
          <w:szCs w:val="24"/>
        </w:rPr>
      </w:pPr>
    </w:p>
    <w:p w14:paraId="4987F52D" w14:textId="6B21058B" w:rsidR="001E45D9" w:rsidRDefault="00A16C33" w:rsidP="001E45D9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Implementační aktivity</w:t>
      </w:r>
      <w:r w:rsidR="00D34D79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dle členů pracovní skupiny panuje obecná spokojenost s obsahem i formou stávajících aktivit, které jsou aplikované přímo do výuky. Negativně hodnotí pouze nízkou frekvenci lekcí, ovšem přiznávají, že to je způsobeno charakterem hlavního zaměstnání lektorů a samozřejmě i pandemií </w:t>
      </w:r>
      <w:proofErr w:type="spellStart"/>
      <w:r>
        <w:rPr>
          <w:rFonts w:cstheme="minorHAnsi"/>
          <w:sz w:val="24"/>
          <w:szCs w:val="24"/>
        </w:rPr>
        <w:t>covidu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6CDE95E3" w14:textId="77777777" w:rsidR="001E45D9" w:rsidRPr="001E45D9" w:rsidRDefault="001E45D9" w:rsidP="001E45D9">
      <w:pPr>
        <w:jc w:val="both"/>
        <w:rPr>
          <w:rFonts w:cstheme="minorHAnsi"/>
          <w:sz w:val="24"/>
          <w:szCs w:val="24"/>
        </w:rPr>
      </w:pPr>
    </w:p>
    <w:p w14:paraId="34AA8903" w14:textId="27F32930" w:rsidR="00E04734" w:rsidRPr="001E45D9" w:rsidRDefault="001E45D9" w:rsidP="001E45D9">
      <w:pPr>
        <w:pStyle w:val="Odstavecseseznamem"/>
        <w:numPr>
          <w:ilvl w:val="0"/>
          <w:numId w:val="24"/>
        </w:numPr>
        <w:jc w:val="both"/>
        <w:rPr>
          <w:rFonts w:cstheme="minorHAnsi"/>
          <w:b/>
          <w:sz w:val="24"/>
          <w:szCs w:val="24"/>
        </w:rPr>
      </w:pPr>
      <w:r w:rsidRPr="001E45D9">
        <w:rPr>
          <w:rFonts w:cstheme="minorHAnsi"/>
          <w:b/>
          <w:sz w:val="24"/>
          <w:szCs w:val="24"/>
        </w:rPr>
        <w:t xml:space="preserve">Sběr dalších aktivit </w:t>
      </w:r>
      <w:r>
        <w:rPr>
          <w:rFonts w:cstheme="minorHAnsi"/>
          <w:b/>
          <w:sz w:val="24"/>
          <w:szCs w:val="24"/>
        </w:rPr>
        <w:t>–</w:t>
      </w:r>
      <w:r w:rsidRPr="001E45D9">
        <w:rPr>
          <w:rFonts w:cstheme="minorHAnsi"/>
          <w:b/>
          <w:sz w:val="24"/>
          <w:szCs w:val="24"/>
        </w:rPr>
        <w:t xml:space="preserve"> </w:t>
      </w:r>
      <w:r w:rsidR="003F1550" w:rsidRPr="003F1550">
        <w:rPr>
          <w:rFonts w:cstheme="minorHAnsi"/>
          <w:sz w:val="24"/>
          <w:szCs w:val="24"/>
        </w:rPr>
        <w:t>prostřednic</w:t>
      </w:r>
      <w:r w:rsidR="00BB7BEB">
        <w:rPr>
          <w:rFonts w:cstheme="minorHAnsi"/>
          <w:sz w:val="24"/>
          <w:szCs w:val="24"/>
        </w:rPr>
        <w:t>t</w:t>
      </w:r>
      <w:r w:rsidR="003F1550" w:rsidRPr="003F1550">
        <w:rPr>
          <w:rFonts w:cstheme="minorHAnsi"/>
          <w:sz w:val="24"/>
          <w:szCs w:val="24"/>
        </w:rPr>
        <w:t xml:space="preserve">vím e-mailů, telefonátů a </w:t>
      </w:r>
      <w:proofErr w:type="spellStart"/>
      <w:r w:rsidR="003F1550" w:rsidRPr="003F1550">
        <w:rPr>
          <w:rFonts w:cstheme="minorHAnsi"/>
          <w:sz w:val="24"/>
          <w:szCs w:val="24"/>
        </w:rPr>
        <w:t>google</w:t>
      </w:r>
      <w:proofErr w:type="spellEnd"/>
      <w:r w:rsidR="003F1550" w:rsidRPr="003F1550">
        <w:rPr>
          <w:rFonts w:cstheme="minorHAnsi"/>
          <w:sz w:val="24"/>
          <w:szCs w:val="24"/>
        </w:rPr>
        <w:t xml:space="preserve"> formulářů probíhal sběr navrhovaných aktivit na následující školní rok pro ZŠ i MŠ. Navrhované aktivity: </w:t>
      </w:r>
      <w:r w:rsidRPr="003F1550">
        <w:rPr>
          <w:rFonts w:cstheme="minorHAnsi"/>
          <w:sz w:val="24"/>
          <w:szCs w:val="24"/>
        </w:rPr>
        <w:t xml:space="preserve">sdílený </w:t>
      </w:r>
      <w:proofErr w:type="spellStart"/>
      <w:r w:rsidRPr="003F1550">
        <w:rPr>
          <w:rFonts w:cstheme="minorHAnsi"/>
          <w:sz w:val="24"/>
          <w:szCs w:val="24"/>
        </w:rPr>
        <w:t>ozobotí</w:t>
      </w:r>
      <w:proofErr w:type="spellEnd"/>
      <w:r w:rsidRPr="003F1550">
        <w:rPr>
          <w:rFonts w:cstheme="minorHAnsi"/>
          <w:sz w:val="24"/>
          <w:szCs w:val="24"/>
        </w:rPr>
        <w:t xml:space="preserve"> kufřík, podpora výuky pro dvou až tříleté děti, Jiřina Bednářová – diagnostika předškolního dítěte, paní </w:t>
      </w:r>
      <w:proofErr w:type="spellStart"/>
      <w:r w:rsidRPr="003F1550">
        <w:rPr>
          <w:rFonts w:cstheme="minorHAnsi"/>
          <w:sz w:val="24"/>
          <w:szCs w:val="24"/>
        </w:rPr>
        <w:t>Šrajdrová</w:t>
      </w:r>
      <w:proofErr w:type="spellEnd"/>
      <w:r w:rsidRPr="003F1550">
        <w:rPr>
          <w:rFonts w:cstheme="minorHAnsi"/>
          <w:sz w:val="24"/>
          <w:szCs w:val="24"/>
        </w:rPr>
        <w:t xml:space="preserve"> (ta jde na místo Filipové), autorská čtení, dopravní výchova, téma myslivosti, protidrogová prevence a šikana, beseda o Ležákách, beseda s někým z PPP, DVPP zaměřené na jednotlivé předměty, předškolní problematiku, polytechnická výuka zaměřená na výuku, </w:t>
      </w:r>
      <w:r w:rsidR="00DE56E8" w:rsidRPr="003F1550">
        <w:rPr>
          <w:rFonts w:cstheme="minorHAnsi"/>
          <w:sz w:val="24"/>
          <w:szCs w:val="24"/>
        </w:rPr>
        <w:t xml:space="preserve">ČČK akreditované školení první </w:t>
      </w:r>
      <w:r w:rsidR="00DE56E8" w:rsidRPr="003F1550">
        <w:rPr>
          <w:rFonts w:cstheme="minorHAnsi"/>
          <w:sz w:val="24"/>
          <w:szCs w:val="24"/>
        </w:rPr>
        <w:lastRenderedPageBreak/>
        <w:t xml:space="preserve">pomoci, akreditované kurzy plavání, pobyty v přírodě, lektor na pracovní právo, </w:t>
      </w:r>
      <w:proofErr w:type="spellStart"/>
      <w:r w:rsidR="003F1550" w:rsidRPr="003F1550">
        <w:rPr>
          <w:rFonts w:cstheme="minorHAnsi"/>
          <w:sz w:val="24"/>
          <w:szCs w:val="24"/>
        </w:rPr>
        <w:t>webinář</w:t>
      </w:r>
      <w:proofErr w:type="spellEnd"/>
      <w:r w:rsidR="003F1550" w:rsidRPr="003F1550">
        <w:rPr>
          <w:rFonts w:cstheme="minorHAnsi"/>
          <w:sz w:val="24"/>
          <w:szCs w:val="24"/>
        </w:rPr>
        <w:t xml:space="preserve"> na kybernetickou kriminalitu, lektor M. Veselá, knihy pro děti, práce se závěry PPP, lektor </w:t>
      </w:r>
      <w:proofErr w:type="spellStart"/>
      <w:r w:rsidR="003F1550" w:rsidRPr="003F1550">
        <w:rPr>
          <w:rFonts w:cstheme="minorHAnsi"/>
          <w:sz w:val="24"/>
          <w:szCs w:val="24"/>
        </w:rPr>
        <w:t>Dříňovský</w:t>
      </w:r>
      <w:proofErr w:type="spellEnd"/>
      <w:r w:rsidR="003F1550" w:rsidRPr="003F1550">
        <w:rPr>
          <w:rFonts w:cstheme="minorHAnsi"/>
          <w:sz w:val="24"/>
          <w:szCs w:val="24"/>
        </w:rPr>
        <w:t xml:space="preserve"> a Martínek, beseda kriminalita mládeže, EVVO – environmentální výuka, beseda s pamětníky holokaustu, chemické a fyzikální pokusy, lektorka z UHK Michaela Křížová, projekt BENAMO, František </w:t>
      </w:r>
      <w:proofErr w:type="spellStart"/>
      <w:r w:rsidR="003F1550" w:rsidRPr="003F1550">
        <w:rPr>
          <w:rFonts w:cstheme="minorHAnsi"/>
          <w:sz w:val="24"/>
          <w:szCs w:val="24"/>
        </w:rPr>
        <w:t>Krampota</w:t>
      </w:r>
      <w:proofErr w:type="spellEnd"/>
      <w:r w:rsidR="003F1550" w:rsidRPr="003F1550">
        <w:rPr>
          <w:rFonts w:cstheme="minorHAnsi"/>
          <w:sz w:val="24"/>
          <w:szCs w:val="24"/>
        </w:rPr>
        <w:t xml:space="preserve"> – besedy o soc. prevenci, školení na IT, soutěž na zajímavosti regionu, slepá mapa regionu a slavní rodáci regionu, poznávání přírodnin – přírodovědec, mediá</w:t>
      </w:r>
      <w:r w:rsidR="00B45E6F">
        <w:rPr>
          <w:rFonts w:cstheme="minorHAnsi"/>
          <w:sz w:val="24"/>
          <w:szCs w:val="24"/>
        </w:rPr>
        <w:t xml:space="preserve">lní gramotnost, duševní hygiena, </w:t>
      </w:r>
      <w:proofErr w:type="spellStart"/>
      <w:r w:rsidR="00B45E6F">
        <w:rPr>
          <w:rFonts w:cstheme="minorHAnsi"/>
          <w:sz w:val="24"/>
          <w:szCs w:val="24"/>
        </w:rPr>
        <w:t>gerontoobleky</w:t>
      </w:r>
      <w:proofErr w:type="spellEnd"/>
      <w:r w:rsidR="00B45E6F">
        <w:rPr>
          <w:rFonts w:cstheme="minorHAnsi"/>
          <w:sz w:val="24"/>
          <w:szCs w:val="24"/>
        </w:rPr>
        <w:t>.</w:t>
      </w:r>
    </w:p>
    <w:p w14:paraId="1663F917" w14:textId="5753CBC1" w:rsidR="00C025E9" w:rsidRDefault="00C025E9" w:rsidP="005029C9">
      <w:p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Úkoly vyplývající ze setkání</w:t>
      </w:r>
    </w:p>
    <w:p w14:paraId="4B5D87C1" w14:textId="281F6C71" w:rsidR="005029C9" w:rsidRDefault="00B45E6F" w:rsidP="00FA01D4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BB7BEB">
        <w:rPr>
          <w:rFonts w:cstheme="minorHAnsi"/>
          <w:sz w:val="24"/>
          <w:szCs w:val="24"/>
        </w:rPr>
        <w:t> září koordinovat výměnu Klokanových kufrů mezi školkami</w:t>
      </w:r>
      <w:r w:rsidR="000652BC">
        <w:rPr>
          <w:rFonts w:cstheme="minorHAnsi"/>
          <w:sz w:val="24"/>
          <w:szCs w:val="24"/>
        </w:rPr>
        <w:t xml:space="preserve"> </w:t>
      </w:r>
      <w:r w:rsidR="00FA01D4">
        <w:rPr>
          <w:rFonts w:cstheme="minorHAnsi"/>
          <w:sz w:val="24"/>
          <w:szCs w:val="24"/>
        </w:rPr>
        <w:t>(L. Černík)</w:t>
      </w:r>
    </w:p>
    <w:p w14:paraId="053EEC65" w14:textId="06359025" w:rsidR="000652BC" w:rsidRDefault="00B45E6F" w:rsidP="00FA01D4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Sehnat lektory a finanční prostředky na realizování navržených aktivit. (členové PS Financování, L. Černík)</w:t>
      </w:r>
      <w:r w:rsidR="000652BC">
        <w:rPr>
          <w:rFonts w:cstheme="minorHAnsi"/>
          <w:sz w:val="24"/>
          <w:szCs w:val="24"/>
        </w:rPr>
        <w:t>)</w:t>
      </w:r>
    </w:p>
    <w:p w14:paraId="22B4D8A0" w14:textId="47396339" w:rsidR="000652BC" w:rsidRDefault="00B45E6F" w:rsidP="00FA01D4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Zařadit aktivity do ročního plánu</w:t>
      </w:r>
      <w:r w:rsidR="000652BC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L. Černík</w:t>
      </w:r>
      <w:r w:rsidR="00A64B45">
        <w:rPr>
          <w:rFonts w:cstheme="minorHAnsi"/>
          <w:sz w:val="24"/>
          <w:szCs w:val="24"/>
        </w:rPr>
        <w:t>)</w:t>
      </w:r>
    </w:p>
    <w:p w14:paraId="6CF559C3" w14:textId="42BABF14" w:rsidR="00A64B45" w:rsidRDefault="00B45E6F" w:rsidP="00FA01D4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Zajistit rovnoměrné rozdělení realizovaných aktivit mezi všechny zapojené školy z regionu (členové PS)</w:t>
      </w:r>
    </w:p>
    <w:p w14:paraId="2FE6C25A" w14:textId="63345708" w:rsidR="00B45E6F" w:rsidRPr="00B45E6F" w:rsidRDefault="00B45E6F" w:rsidP="00FA01D4">
      <w:pPr>
        <w:pStyle w:val="Odstavecseseznamem"/>
        <w:numPr>
          <w:ilvl w:val="0"/>
          <w:numId w:val="23"/>
        </w:numPr>
        <w:jc w:val="both"/>
        <w:rPr>
          <w:rFonts w:cstheme="minorHAnsi"/>
          <w:b/>
          <w:sz w:val="24"/>
          <w:szCs w:val="24"/>
        </w:rPr>
      </w:pPr>
      <w:r w:rsidRPr="00B45E6F">
        <w:rPr>
          <w:rFonts w:cstheme="minorHAnsi"/>
          <w:b/>
          <w:sz w:val="24"/>
          <w:szCs w:val="24"/>
        </w:rPr>
        <w:t>hledat cokoliv na podporu logopedie (členové všech PS, všichni aktéři MAP)</w:t>
      </w:r>
    </w:p>
    <w:p w14:paraId="5DD92C8F" w14:textId="77777777" w:rsidR="00B45E6F" w:rsidRDefault="00B45E6F" w:rsidP="005029C9">
      <w:pPr>
        <w:jc w:val="both"/>
        <w:rPr>
          <w:rFonts w:cstheme="minorHAnsi"/>
          <w:sz w:val="24"/>
          <w:szCs w:val="24"/>
        </w:rPr>
      </w:pPr>
    </w:p>
    <w:p w14:paraId="6F8F5BC3" w14:textId="69C044AB" w:rsidR="00B45E6F" w:rsidRDefault="00B45E6F" w:rsidP="005029C9">
      <w:pPr>
        <w:jc w:val="both"/>
        <w:rPr>
          <w:rFonts w:cstheme="minorHAnsi"/>
          <w:sz w:val="24"/>
          <w:szCs w:val="24"/>
        </w:rPr>
      </w:pPr>
      <w:r w:rsidRPr="00B45E6F">
        <w:rPr>
          <w:rFonts w:cstheme="minorHAnsi"/>
          <w:b/>
          <w:sz w:val="24"/>
          <w:szCs w:val="24"/>
        </w:rPr>
        <w:t>Další setkání:</w:t>
      </w:r>
      <w:r>
        <w:rPr>
          <w:rFonts w:cstheme="minorHAnsi"/>
          <w:sz w:val="24"/>
          <w:szCs w:val="24"/>
        </w:rPr>
        <w:t xml:space="preserve"> polovina září 2021</w:t>
      </w:r>
    </w:p>
    <w:p w14:paraId="1733519D" w14:textId="101745A4" w:rsidR="00DE00CD" w:rsidRPr="00FB12C4" w:rsidRDefault="00392D53" w:rsidP="005029C9">
      <w:pPr>
        <w:jc w:val="both"/>
        <w:rPr>
          <w:rFonts w:cstheme="minorHAnsi"/>
          <w:sz w:val="24"/>
          <w:szCs w:val="24"/>
        </w:rPr>
      </w:pPr>
      <w:r w:rsidRPr="00B45E6F">
        <w:rPr>
          <w:rFonts w:cstheme="minorHAnsi"/>
          <w:b/>
          <w:sz w:val="24"/>
          <w:szCs w:val="24"/>
        </w:rPr>
        <w:t>Zapsal</w:t>
      </w:r>
      <w:r w:rsidR="00B45E6F">
        <w:rPr>
          <w:rFonts w:cstheme="minorHAnsi"/>
          <w:sz w:val="24"/>
          <w:szCs w:val="24"/>
        </w:rPr>
        <w:t>:</w:t>
      </w:r>
      <w:r w:rsidR="00B55375" w:rsidRPr="00FB12C4">
        <w:rPr>
          <w:rFonts w:cstheme="minorHAnsi"/>
          <w:sz w:val="24"/>
          <w:szCs w:val="24"/>
        </w:rPr>
        <w:t xml:space="preserve"> dne </w:t>
      </w:r>
      <w:r w:rsidR="008C051A">
        <w:rPr>
          <w:rFonts w:cstheme="minorHAnsi"/>
          <w:sz w:val="24"/>
          <w:szCs w:val="24"/>
        </w:rPr>
        <w:t>2</w:t>
      </w:r>
      <w:r w:rsidR="00A64B45">
        <w:rPr>
          <w:rFonts w:cstheme="minorHAnsi"/>
          <w:sz w:val="24"/>
          <w:szCs w:val="24"/>
        </w:rPr>
        <w:t>4</w:t>
      </w:r>
      <w:r w:rsidR="00B55375" w:rsidRPr="00FB12C4">
        <w:rPr>
          <w:rFonts w:cstheme="minorHAnsi"/>
          <w:sz w:val="24"/>
          <w:szCs w:val="24"/>
        </w:rPr>
        <w:t xml:space="preserve">. </w:t>
      </w:r>
      <w:r w:rsidR="00B45E6F">
        <w:rPr>
          <w:rFonts w:cstheme="minorHAnsi"/>
          <w:sz w:val="24"/>
          <w:szCs w:val="24"/>
        </w:rPr>
        <w:t>6</w:t>
      </w:r>
      <w:r w:rsidR="00B55375" w:rsidRPr="00FB12C4">
        <w:rPr>
          <w:rFonts w:cstheme="minorHAnsi"/>
          <w:sz w:val="24"/>
          <w:szCs w:val="24"/>
        </w:rPr>
        <w:t>. 20</w:t>
      </w:r>
      <w:r w:rsidR="00A64B45">
        <w:rPr>
          <w:rFonts w:cstheme="minorHAnsi"/>
          <w:sz w:val="24"/>
          <w:szCs w:val="24"/>
        </w:rPr>
        <w:t>21</w:t>
      </w:r>
      <w:r w:rsidR="00B55375" w:rsidRPr="00FB12C4">
        <w:rPr>
          <w:rFonts w:cstheme="minorHAnsi"/>
          <w:sz w:val="24"/>
          <w:szCs w:val="24"/>
        </w:rPr>
        <w:t xml:space="preserve">: </w:t>
      </w:r>
      <w:r w:rsidR="00B45E6F">
        <w:rPr>
          <w:rFonts w:cstheme="minorHAnsi"/>
          <w:sz w:val="24"/>
          <w:szCs w:val="24"/>
        </w:rPr>
        <w:t xml:space="preserve">Mgr. </w:t>
      </w:r>
      <w:r w:rsidR="005029C9">
        <w:rPr>
          <w:rFonts w:cstheme="minorHAnsi"/>
          <w:sz w:val="24"/>
          <w:szCs w:val="24"/>
        </w:rPr>
        <w:t>Lukáš Černík</w:t>
      </w:r>
      <w:r w:rsidR="00350A21">
        <w:rPr>
          <w:rFonts w:cstheme="minorHAnsi"/>
          <w:sz w:val="24"/>
          <w:szCs w:val="24"/>
        </w:rPr>
        <w:t>, vedoucí manažer</w:t>
      </w:r>
      <w:r w:rsidR="00B55375" w:rsidRPr="00FB12C4">
        <w:rPr>
          <w:rFonts w:cstheme="minorHAnsi"/>
          <w:sz w:val="24"/>
          <w:szCs w:val="24"/>
        </w:rPr>
        <w:t xml:space="preserve"> MAP ORP Hlinsko </w:t>
      </w:r>
      <w:r w:rsidR="007F3EC2" w:rsidRPr="00FB12C4">
        <w:rPr>
          <w:rFonts w:cstheme="minorHAnsi"/>
          <w:sz w:val="24"/>
          <w:szCs w:val="24"/>
        </w:rPr>
        <w:t>II</w:t>
      </w:r>
    </w:p>
    <w:p w14:paraId="26CEA078" w14:textId="77777777" w:rsidR="004213C9" w:rsidRPr="00FB12C4" w:rsidRDefault="00CB68B2" w:rsidP="006416B5">
      <w:pPr>
        <w:jc w:val="both"/>
        <w:rPr>
          <w:rFonts w:cstheme="minorHAnsi"/>
          <w:sz w:val="24"/>
          <w:szCs w:val="24"/>
        </w:rPr>
      </w:pPr>
    </w:p>
    <w:sectPr w:rsidR="004213C9" w:rsidRPr="00FB12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D4241" w14:textId="77777777" w:rsidR="00CB68B2" w:rsidRDefault="00CB68B2" w:rsidP="00DE00CD">
      <w:pPr>
        <w:spacing w:after="0" w:line="240" w:lineRule="auto"/>
      </w:pPr>
      <w:r>
        <w:separator/>
      </w:r>
    </w:p>
  </w:endnote>
  <w:endnote w:type="continuationSeparator" w:id="0">
    <w:p w14:paraId="46339415" w14:textId="77777777" w:rsidR="00CB68B2" w:rsidRDefault="00CB68B2" w:rsidP="00D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12ED3" w14:textId="77777777" w:rsidR="00DE00CD" w:rsidRDefault="00CB68B2" w:rsidP="00003E87">
    <w:pPr>
      <w:pStyle w:val="Default"/>
    </w:pPr>
    <w:r>
      <w:rPr>
        <w:noProof/>
        <w:sz w:val="20"/>
        <w:szCs w:val="20"/>
      </w:rPr>
      <w:object w:dxaOrig="1440" w:dyaOrig="1440" w14:anchorId="0E6D2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1pt;margin-top:-14.6pt;width:88.2pt;height:42.3pt;z-index:251658240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8605044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2C7E3" w14:textId="77777777" w:rsidR="00CB68B2" w:rsidRDefault="00CB68B2" w:rsidP="00DE00CD">
      <w:pPr>
        <w:spacing w:after="0" w:line="240" w:lineRule="auto"/>
      </w:pPr>
      <w:r>
        <w:separator/>
      </w:r>
    </w:p>
  </w:footnote>
  <w:footnote w:type="continuationSeparator" w:id="0">
    <w:p w14:paraId="3A32779E" w14:textId="77777777" w:rsidR="00CB68B2" w:rsidRDefault="00CB68B2" w:rsidP="00D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B8EA" w14:textId="77777777" w:rsidR="00DE00CD" w:rsidRDefault="00003E87" w:rsidP="00003E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2FA0A8" wp14:editId="473319AF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4714875" cy="1046191"/>
          <wp:effectExtent l="0" t="0" r="0" b="190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1046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65C"/>
    <w:multiLevelType w:val="hybridMultilevel"/>
    <w:tmpl w:val="A756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828"/>
    <w:multiLevelType w:val="hybridMultilevel"/>
    <w:tmpl w:val="880C9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627"/>
    <w:multiLevelType w:val="hybridMultilevel"/>
    <w:tmpl w:val="0C48A8F2"/>
    <w:lvl w:ilvl="0" w:tplc="B7FCD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3C3"/>
    <w:multiLevelType w:val="hybridMultilevel"/>
    <w:tmpl w:val="DD720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39D4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043C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20D1"/>
    <w:multiLevelType w:val="hybridMultilevel"/>
    <w:tmpl w:val="4D1C9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093E"/>
    <w:multiLevelType w:val="hybridMultilevel"/>
    <w:tmpl w:val="6F6AACFA"/>
    <w:lvl w:ilvl="0" w:tplc="99C6BDB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9EAB7E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D9EA48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FCADD1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7A6055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E146ED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9ECB6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DEAC51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630180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3B350FB5"/>
    <w:multiLevelType w:val="hybridMultilevel"/>
    <w:tmpl w:val="AB149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D0CEC"/>
    <w:multiLevelType w:val="multilevel"/>
    <w:tmpl w:val="4192CC6A"/>
    <w:lvl w:ilvl="0">
      <w:start w:val="1"/>
      <w:numFmt w:val="decimal"/>
      <w:lvlText w:val="%1"/>
      <w:lvlJc w:val="left"/>
      <w:pPr>
        <w:tabs>
          <w:tab w:val="num" w:pos="1430"/>
        </w:tabs>
        <w:ind w:left="1070" w:hanging="36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790"/>
        </w:tabs>
        <w:ind w:left="114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04" w:hanging="504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6A12B2"/>
    <w:multiLevelType w:val="hybridMultilevel"/>
    <w:tmpl w:val="FC500C1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75F14"/>
    <w:multiLevelType w:val="hybridMultilevel"/>
    <w:tmpl w:val="569AC0F2"/>
    <w:lvl w:ilvl="0" w:tplc="3E16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7646B"/>
    <w:multiLevelType w:val="hybridMultilevel"/>
    <w:tmpl w:val="9AF63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0E5B6E"/>
    <w:multiLevelType w:val="hybridMultilevel"/>
    <w:tmpl w:val="AA8A0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77C9"/>
    <w:multiLevelType w:val="multilevel"/>
    <w:tmpl w:val="4A726EC0"/>
    <w:lvl w:ilvl="0">
      <w:start w:val="1"/>
      <w:numFmt w:val="decimal"/>
      <w:pStyle w:val="N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6C25C6"/>
    <w:multiLevelType w:val="hybridMultilevel"/>
    <w:tmpl w:val="C010DDAC"/>
    <w:lvl w:ilvl="0" w:tplc="AC327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A49B5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148D5"/>
    <w:multiLevelType w:val="hybridMultilevel"/>
    <w:tmpl w:val="8F705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E691B"/>
    <w:multiLevelType w:val="hybridMultilevel"/>
    <w:tmpl w:val="E75AF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C4DA9"/>
    <w:multiLevelType w:val="hybridMultilevel"/>
    <w:tmpl w:val="78586528"/>
    <w:lvl w:ilvl="0" w:tplc="B7FCD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25B72"/>
    <w:multiLevelType w:val="hybridMultilevel"/>
    <w:tmpl w:val="DB062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1554C"/>
    <w:multiLevelType w:val="hybridMultilevel"/>
    <w:tmpl w:val="10C262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BC223A3"/>
    <w:multiLevelType w:val="hybridMultilevel"/>
    <w:tmpl w:val="F758A2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55EA6"/>
    <w:multiLevelType w:val="hybridMultilevel"/>
    <w:tmpl w:val="0688C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5"/>
  </w:num>
  <w:num w:numId="6">
    <w:abstractNumId w:val="23"/>
  </w:num>
  <w:num w:numId="7">
    <w:abstractNumId w:val="21"/>
  </w:num>
  <w:num w:numId="8">
    <w:abstractNumId w:val="16"/>
  </w:num>
  <w:num w:numId="9">
    <w:abstractNumId w:val="19"/>
  </w:num>
  <w:num w:numId="10">
    <w:abstractNumId w:val="6"/>
  </w:num>
  <w:num w:numId="11">
    <w:abstractNumId w:val="0"/>
  </w:num>
  <w:num w:numId="12">
    <w:abstractNumId w:val="17"/>
  </w:num>
  <w:num w:numId="13">
    <w:abstractNumId w:val="18"/>
  </w:num>
  <w:num w:numId="14">
    <w:abstractNumId w:val="13"/>
  </w:num>
  <w:num w:numId="15">
    <w:abstractNumId w:val="3"/>
  </w:num>
  <w:num w:numId="16">
    <w:abstractNumId w:val="4"/>
  </w:num>
  <w:num w:numId="17">
    <w:abstractNumId w:val="8"/>
  </w:num>
  <w:num w:numId="18">
    <w:abstractNumId w:val="2"/>
  </w:num>
  <w:num w:numId="19">
    <w:abstractNumId w:val="10"/>
  </w:num>
  <w:num w:numId="20">
    <w:abstractNumId w:val="7"/>
  </w:num>
  <w:num w:numId="21">
    <w:abstractNumId w:val="22"/>
  </w:num>
  <w:num w:numId="22">
    <w:abstractNumId w:val="11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75"/>
    <w:rsid w:val="00003E87"/>
    <w:rsid w:val="00004214"/>
    <w:rsid w:val="00010D87"/>
    <w:rsid w:val="00015DF0"/>
    <w:rsid w:val="000178C6"/>
    <w:rsid w:val="00034DD2"/>
    <w:rsid w:val="00040C9E"/>
    <w:rsid w:val="000652BC"/>
    <w:rsid w:val="000730FE"/>
    <w:rsid w:val="000C2CBF"/>
    <w:rsid w:val="000D48C3"/>
    <w:rsid w:val="000E370E"/>
    <w:rsid w:val="000F09C8"/>
    <w:rsid w:val="000F3139"/>
    <w:rsid w:val="000F4975"/>
    <w:rsid w:val="00112DA6"/>
    <w:rsid w:val="00133BFB"/>
    <w:rsid w:val="00171F01"/>
    <w:rsid w:val="001766D6"/>
    <w:rsid w:val="00185062"/>
    <w:rsid w:val="0019237E"/>
    <w:rsid w:val="001A1DFD"/>
    <w:rsid w:val="001A4285"/>
    <w:rsid w:val="001A429C"/>
    <w:rsid w:val="001A5444"/>
    <w:rsid w:val="001C33FD"/>
    <w:rsid w:val="001C413D"/>
    <w:rsid w:val="001C4B65"/>
    <w:rsid w:val="001E45D9"/>
    <w:rsid w:val="00211F3C"/>
    <w:rsid w:val="002462A2"/>
    <w:rsid w:val="0025453A"/>
    <w:rsid w:val="00254CB5"/>
    <w:rsid w:val="00257B8F"/>
    <w:rsid w:val="002738C0"/>
    <w:rsid w:val="0028711F"/>
    <w:rsid w:val="0029190A"/>
    <w:rsid w:val="00295375"/>
    <w:rsid w:val="002A0F35"/>
    <w:rsid w:val="002B391A"/>
    <w:rsid w:val="002C0AB2"/>
    <w:rsid w:val="002C5BAB"/>
    <w:rsid w:val="002D71CE"/>
    <w:rsid w:val="002E0668"/>
    <w:rsid w:val="0030039D"/>
    <w:rsid w:val="003243DB"/>
    <w:rsid w:val="0033746D"/>
    <w:rsid w:val="00350A21"/>
    <w:rsid w:val="0037112B"/>
    <w:rsid w:val="00392D53"/>
    <w:rsid w:val="003B2E2B"/>
    <w:rsid w:val="003C6B3D"/>
    <w:rsid w:val="003F1550"/>
    <w:rsid w:val="003F33FB"/>
    <w:rsid w:val="003F5AF8"/>
    <w:rsid w:val="00402DFF"/>
    <w:rsid w:val="004058E0"/>
    <w:rsid w:val="004429B5"/>
    <w:rsid w:val="00450164"/>
    <w:rsid w:val="004652CD"/>
    <w:rsid w:val="004D451F"/>
    <w:rsid w:val="004E1BF9"/>
    <w:rsid w:val="004F1879"/>
    <w:rsid w:val="004F635F"/>
    <w:rsid w:val="005029C9"/>
    <w:rsid w:val="00510316"/>
    <w:rsid w:val="00510535"/>
    <w:rsid w:val="00543588"/>
    <w:rsid w:val="00546385"/>
    <w:rsid w:val="0058534E"/>
    <w:rsid w:val="005C3D9E"/>
    <w:rsid w:val="00604B3A"/>
    <w:rsid w:val="0062483B"/>
    <w:rsid w:val="00640CA1"/>
    <w:rsid w:val="006416B5"/>
    <w:rsid w:val="006449E1"/>
    <w:rsid w:val="006450A6"/>
    <w:rsid w:val="0065416A"/>
    <w:rsid w:val="00677A88"/>
    <w:rsid w:val="00690F67"/>
    <w:rsid w:val="006A0172"/>
    <w:rsid w:val="006B3487"/>
    <w:rsid w:val="006E3916"/>
    <w:rsid w:val="006F30A9"/>
    <w:rsid w:val="006F502A"/>
    <w:rsid w:val="00733354"/>
    <w:rsid w:val="00734C8A"/>
    <w:rsid w:val="007434FF"/>
    <w:rsid w:val="00746F0D"/>
    <w:rsid w:val="007630D4"/>
    <w:rsid w:val="0076500D"/>
    <w:rsid w:val="00771BAC"/>
    <w:rsid w:val="00785DC4"/>
    <w:rsid w:val="00793B18"/>
    <w:rsid w:val="007A25D2"/>
    <w:rsid w:val="007A3623"/>
    <w:rsid w:val="007C4CB2"/>
    <w:rsid w:val="007D6536"/>
    <w:rsid w:val="007D6B92"/>
    <w:rsid w:val="007F32C5"/>
    <w:rsid w:val="007F3EC2"/>
    <w:rsid w:val="008333C6"/>
    <w:rsid w:val="00841A11"/>
    <w:rsid w:val="00844BB2"/>
    <w:rsid w:val="008A4D93"/>
    <w:rsid w:val="008B04D0"/>
    <w:rsid w:val="008C051A"/>
    <w:rsid w:val="008D3326"/>
    <w:rsid w:val="008E11B1"/>
    <w:rsid w:val="00900184"/>
    <w:rsid w:val="00922BFB"/>
    <w:rsid w:val="0094701C"/>
    <w:rsid w:val="0095194C"/>
    <w:rsid w:val="00966035"/>
    <w:rsid w:val="00975E50"/>
    <w:rsid w:val="009C20BD"/>
    <w:rsid w:val="009D23FE"/>
    <w:rsid w:val="009E752B"/>
    <w:rsid w:val="009F07C7"/>
    <w:rsid w:val="009F6E18"/>
    <w:rsid w:val="00A12594"/>
    <w:rsid w:val="00A1652B"/>
    <w:rsid w:val="00A16C33"/>
    <w:rsid w:val="00A202CB"/>
    <w:rsid w:val="00A64B45"/>
    <w:rsid w:val="00A70B52"/>
    <w:rsid w:val="00A83E16"/>
    <w:rsid w:val="00AD63A5"/>
    <w:rsid w:val="00AD7581"/>
    <w:rsid w:val="00AE01E1"/>
    <w:rsid w:val="00AE1444"/>
    <w:rsid w:val="00AE1DA9"/>
    <w:rsid w:val="00AE2D51"/>
    <w:rsid w:val="00AE6282"/>
    <w:rsid w:val="00AE7236"/>
    <w:rsid w:val="00AF0A81"/>
    <w:rsid w:val="00AF2323"/>
    <w:rsid w:val="00B118F0"/>
    <w:rsid w:val="00B11CFA"/>
    <w:rsid w:val="00B24887"/>
    <w:rsid w:val="00B27C86"/>
    <w:rsid w:val="00B45E6F"/>
    <w:rsid w:val="00B55375"/>
    <w:rsid w:val="00B65640"/>
    <w:rsid w:val="00B67B0C"/>
    <w:rsid w:val="00B831C2"/>
    <w:rsid w:val="00B93B7B"/>
    <w:rsid w:val="00BB3120"/>
    <w:rsid w:val="00BB7BEB"/>
    <w:rsid w:val="00BD2322"/>
    <w:rsid w:val="00BE32FE"/>
    <w:rsid w:val="00BF5E7D"/>
    <w:rsid w:val="00C025E9"/>
    <w:rsid w:val="00C12B88"/>
    <w:rsid w:val="00C30F71"/>
    <w:rsid w:val="00C37964"/>
    <w:rsid w:val="00C37DDF"/>
    <w:rsid w:val="00C557FB"/>
    <w:rsid w:val="00C85F95"/>
    <w:rsid w:val="00CB1CB7"/>
    <w:rsid w:val="00CB68B2"/>
    <w:rsid w:val="00CC2661"/>
    <w:rsid w:val="00CD4CF8"/>
    <w:rsid w:val="00CF1E4F"/>
    <w:rsid w:val="00CF252D"/>
    <w:rsid w:val="00CF3B9C"/>
    <w:rsid w:val="00CF4C2E"/>
    <w:rsid w:val="00D03B5D"/>
    <w:rsid w:val="00D040F8"/>
    <w:rsid w:val="00D13E4C"/>
    <w:rsid w:val="00D34D79"/>
    <w:rsid w:val="00D35629"/>
    <w:rsid w:val="00D370CD"/>
    <w:rsid w:val="00D9181B"/>
    <w:rsid w:val="00D935AB"/>
    <w:rsid w:val="00DA11B7"/>
    <w:rsid w:val="00DA2B19"/>
    <w:rsid w:val="00DB33FD"/>
    <w:rsid w:val="00DB5309"/>
    <w:rsid w:val="00DD7EC0"/>
    <w:rsid w:val="00DE00CD"/>
    <w:rsid w:val="00DE56E8"/>
    <w:rsid w:val="00E04734"/>
    <w:rsid w:val="00E0692C"/>
    <w:rsid w:val="00E16E98"/>
    <w:rsid w:val="00E3595B"/>
    <w:rsid w:val="00E41824"/>
    <w:rsid w:val="00E5738D"/>
    <w:rsid w:val="00E847C5"/>
    <w:rsid w:val="00EA0F93"/>
    <w:rsid w:val="00EA39CC"/>
    <w:rsid w:val="00EB7892"/>
    <w:rsid w:val="00EC59C8"/>
    <w:rsid w:val="00EF33AD"/>
    <w:rsid w:val="00F146FB"/>
    <w:rsid w:val="00F37851"/>
    <w:rsid w:val="00F4735D"/>
    <w:rsid w:val="00F5709E"/>
    <w:rsid w:val="00F825AB"/>
    <w:rsid w:val="00F97D76"/>
    <w:rsid w:val="00FA01D4"/>
    <w:rsid w:val="00FA1BC9"/>
    <w:rsid w:val="00FB12C4"/>
    <w:rsid w:val="00FF25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E00BFA"/>
  <w15:chartTrackingRefBased/>
  <w15:docId w15:val="{323FCA40-B13D-4CE3-A978-67CCD47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3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Nad 1"/>
    <w:basedOn w:val="Normln"/>
    <w:next w:val="Normln"/>
    <w:link w:val="Nad1Char"/>
    <w:uiPriority w:val="99"/>
    <w:qFormat/>
    <w:rsid w:val="007C4CB2"/>
    <w:pPr>
      <w:keepNext/>
      <w:numPr>
        <w:numId w:val="2"/>
      </w:numPr>
      <w:tabs>
        <w:tab w:val="left" w:pos="720"/>
        <w:tab w:val="left" w:pos="936"/>
        <w:tab w:val="num" w:pos="1430"/>
      </w:tabs>
      <w:spacing w:before="240" w:after="240" w:line="240" w:lineRule="auto"/>
      <w:ind w:left="641" w:hanging="357"/>
    </w:pPr>
    <w:rPr>
      <w:b/>
      <w:bCs/>
      <w:iCs/>
      <w:sz w:val="28"/>
      <w:szCs w:val="32"/>
    </w:rPr>
  </w:style>
  <w:style w:type="character" w:customStyle="1" w:styleId="Nad1Char">
    <w:name w:val="Nad 1 Char"/>
    <w:basedOn w:val="Standardnpsmoodstavce"/>
    <w:link w:val="Nad1"/>
    <w:uiPriority w:val="99"/>
    <w:rsid w:val="007C4CB2"/>
    <w:rPr>
      <w:b/>
      <w:bCs/>
      <w:iCs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B553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0CD"/>
  </w:style>
  <w:style w:type="paragraph" w:styleId="Zpat">
    <w:name w:val="footer"/>
    <w:basedOn w:val="Normln"/>
    <w:link w:val="Zpat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0CD"/>
  </w:style>
  <w:style w:type="paragraph" w:customStyle="1" w:styleId="Default">
    <w:name w:val="Default"/>
    <w:rsid w:val="00DE0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71BA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71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5958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7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5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7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1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8</cp:revision>
  <cp:lastPrinted>2019-10-28T18:37:00Z</cp:lastPrinted>
  <dcterms:created xsi:type="dcterms:W3CDTF">2021-06-21T10:14:00Z</dcterms:created>
  <dcterms:modified xsi:type="dcterms:W3CDTF">2021-06-24T12:34:00Z</dcterms:modified>
</cp:coreProperties>
</file>